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2B" w:rsidRPr="00E123C7" w:rsidRDefault="00E123C7" w:rsidP="00E123C7">
      <w:pPr>
        <w:pStyle w:val="Subtitle"/>
        <w:jc w:val="center"/>
        <w:rPr>
          <w:rStyle w:val="IntenseEmphasis"/>
          <w:i w:val="0"/>
          <w:sz w:val="28"/>
          <w:u w:val="single"/>
        </w:rPr>
      </w:pPr>
      <w:r w:rsidRPr="00E123C7">
        <w:rPr>
          <w:rStyle w:val="IntenseEmphasis"/>
          <w:i w:val="0"/>
          <w:sz w:val="28"/>
          <w:u w:val="single"/>
        </w:rPr>
        <w:t>Locking a student record</w:t>
      </w:r>
    </w:p>
    <w:p w:rsidR="00E123C7" w:rsidRDefault="00E123C7" w:rsidP="00E123C7"/>
    <w:p w:rsidR="00E123C7" w:rsidRDefault="00E123C7" w:rsidP="00E123C7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55pt;margin-top:250.35pt;width:26.25pt;height:46.5pt;z-index:251661312" fillcolor="#8db3e2 [1311]">
            <v:shadow on="t" offset=",3pt" offset2=",2pt"/>
            <v:textbox>
              <w:txbxContent>
                <w:p w:rsidR="0064299A" w:rsidRPr="0064299A" w:rsidRDefault="0064299A">
                  <w:pPr>
                    <w:rPr>
                      <w:b/>
                    </w:rPr>
                  </w:pPr>
                  <w:r w:rsidRPr="0064299A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7" style="position:absolute;left:0;text-align:left;margin-left:464.25pt;margin-top:59.85pt;width:26.25pt;height:40.5pt;rotation:180;z-index:251660288" fillcolor="#8db3e2 [1311]">
            <v:shadow on="t" offset=",1pt" offset2=",-2pt"/>
            <v:textbox>
              <w:txbxContent>
                <w:p w:rsidR="0064299A" w:rsidRPr="0064299A" w:rsidRDefault="0064299A">
                  <w:pPr>
                    <w:rPr>
                      <w:b/>
                    </w:rPr>
                  </w:pPr>
                  <w:r w:rsidRPr="0064299A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44.25pt;margin-top:306.6pt;width:403.5pt;height:18pt;z-index:251659264" filled="f" fillcolor="white [3212]" strokecolor="#002060" strokeweight="2.25pt"/>
        </w:pict>
      </w:r>
      <w:r>
        <w:rPr>
          <w:noProof/>
        </w:rPr>
        <w:pict>
          <v:rect id="_x0000_s1026" style="position:absolute;left:0;text-align:left;margin-left:447.75pt;margin-top:32.85pt;width:52.5pt;height:18pt;z-index:251658240" filled="f" fillcolor="white [3212]" strokecolor="#002060" strokeweight="2.25pt"/>
        </w:pict>
      </w:r>
      <w:r>
        <w:rPr>
          <w:noProof/>
        </w:rPr>
        <w:drawing>
          <wp:inline distT="0" distB="0" distL="0" distR="0" wp14:anchorId="6435E74E" wp14:editId="6AF809C6">
            <wp:extent cx="5943600" cy="4287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9A" w:rsidRDefault="0064299A" w:rsidP="00E123C7">
      <w:pPr>
        <w:jc w:val="center"/>
      </w:pPr>
    </w:p>
    <w:p w:rsidR="0064299A" w:rsidRDefault="0064299A" w:rsidP="0064299A">
      <w:pPr>
        <w:rPr>
          <w:b/>
          <w:sz w:val="24"/>
        </w:rPr>
      </w:pPr>
      <w:r>
        <w:rPr>
          <w:b/>
          <w:sz w:val="24"/>
        </w:rPr>
        <w:t xml:space="preserve">1 -  </w:t>
      </w:r>
    </w:p>
    <w:p w:rsidR="0064299A" w:rsidRDefault="0064299A" w:rsidP="0064299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Locked – this feature is designed to lock down a student record from being run (modified) through the nightly download task.</w:t>
      </w:r>
    </w:p>
    <w:p w:rsidR="0064299A" w:rsidRDefault="0064299A" w:rsidP="0064299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Inactive – this feature when selected will inactivate a student record manually.</w:t>
      </w:r>
    </w:p>
    <w:p w:rsidR="0064299A" w:rsidRDefault="0064299A" w:rsidP="0064299A">
      <w:pPr>
        <w:rPr>
          <w:b/>
          <w:sz w:val="24"/>
        </w:rPr>
      </w:pPr>
      <w:r>
        <w:rPr>
          <w:b/>
          <w:sz w:val="24"/>
        </w:rPr>
        <w:t xml:space="preserve">2 - </w:t>
      </w:r>
    </w:p>
    <w:p w:rsidR="0064299A" w:rsidRDefault="0064299A" w:rsidP="0064299A">
      <w:pPr>
        <w:rPr>
          <w:b/>
          <w:sz w:val="24"/>
        </w:rPr>
      </w:pPr>
    </w:p>
    <w:p w:rsidR="0064299A" w:rsidRDefault="0064299A" w:rsidP="0064299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Admin – (in addition with the Locked feature) would allow a </w:t>
      </w:r>
      <w:proofErr w:type="spellStart"/>
      <w:r>
        <w:rPr>
          <w:b/>
          <w:sz w:val="24"/>
        </w:rPr>
        <w:t>GenEd</w:t>
      </w:r>
      <w:proofErr w:type="spellEnd"/>
      <w:r>
        <w:rPr>
          <w:b/>
          <w:sz w:val="24"/>
        </w:rPr>
        <w:t xml:space="preserve"> Student record</w:t>
      </w:r>
      <w:r w:rsidR="00007426">
        <w:rPr>
          <w:b/>
          <w:sz w:val="24"/>
        </w:rPr>
        <w:t xml:space="preserve"> to be locked down without having to assign them to a </w:t>
      </w:r>
      <w:proofErr w:type="spellStart"/>
      <w:r w:rsidR="00007426">
        <w:rPr>
          <w:b/>
          <w:sz w:val="24"/>
        </w:rPr>
        <w:t>SpEd</w:t>
      </w:r>
      <w:proofErr w:type="spellEnd"/>
      <w:r w:rsidR="00007426">
        <w:rPr>
          <w:b/>
          <w:sz w:val="24"/>
        </w:rPr>
        <w:t xml:space="preserve"> category.</w:t>
      </w:r>
    </w:p>
    <w:p w:rsidR="00007426" w:rsidRDefault="00007426" w:rsidP="0064299A">
      <w:pPr>
        <w:pStyle w:val="ListParagraph"/>
        <w:numPr>
          <w:ilvl w:val="0"/>
          <w:numId w:val="3"/>
        </w:numPr>
        <w:rPr>
          <w:b/>
          <w:sz w:val="24"/>
        </w:rPr>
      </w:pPr>
      <w:r w:rsidRPr="00007426">
        <w:rPr>
          <w:b/>
          <w:sz w:val="24"/>
        </w:rPr>
        <w:t xml:space="preserve">Special Education – this flag will </w:t>
      </w:r>
      <w:r>
        <w:rPr>
          <w:b/>
          <w:sz w:val="24"/>
        </w:rPr>
        <w:t>lock down a student record (prevents modifications to a record if a nightly download is implemented) from the nightly task.</w:t>
      </w:r>
    </w:p>
    <w:p w:rsidR="00A5715F" w:rsidRDefault="00A5715F" w:rsidP="00A5715F">
      <w:pPr>
        <w:rPr>
          <w:b/>
          <w:sz w:val="24"/>
        </w:rPr>
      </w:pPr>
    </w:p>
    <w:p w:rsidR="00A5715F" w:rsidRDefault="00A5715F" w:rsidP="00A5715F">
      <w:pPr>
        <w:rPr>
          <w:b/>
          <w:sz w:val="24"/>
        </w:rPr>
      </w:pPr>
      <w:r>
        <w:rPr>
          <w:b/>
          <w:sz w:val="24"/>
        </w:rPr>
        <w:t xml:space="preserve">Examples of why a student record </w:t>
      </w:r>
    </w:p>
    <w:p w:rsidR="00A5715F" w:rsidRDefault="00A5715F" w:rsidP="00A5715F">
      <w:pPr>
        <w:rPr>
          <w:b/>
          <w:sz w:val="24"/>
        </w:rPr>
      </w:pPr>
    </w:p>
    <w:p w:rsidR="00A5715F" w:rsidRPr="00A5715F" w:rsidRDefault="00A5715F" w:rsidP="00A5715F">
      <w:pPr>
        <w:rPr>
          <w:sz w:val="24"/>
        </w:rPr>
      </w:pPr>
      <w:r>
        <w:rPr>
          <w:b/>
          <w:sz w:val="24"/>
        </w:rPr>
        <w:tab/>
      </w:r>
      <w:proofErr w:type="spellStart"/>
      <w:r>
        <w:rPr>
          <w:sz w:val="24"/>
        </w:rPr>
        <w:t>SpEd</w:t>
      </w:r>
      <w:proofErr w:type="spellEnd"/>
      <w:r>
        <w:rPr>
          <w:sz w:val="24"/>
        </w:rPr>
        <w:t xml:space="preserve"> students would be a general reason for a record to be locked down for a router to manually maintain the data.</w:t>
      </w:r>
      <w:bookmarkStart w:id="0" w:name="_GoBack"/>
      <w:bookmarkEnd w:id="0"/>
    </w:p>
    <w:sectPr w:rsidR="00A5715F" w:rsidRPr="00A5715F" w:rsidSect="00B7378A">
      <w:headerReference w:type="default" r:id="rId9"/>
      <w:footerReference w:type="default" r:id="rId10"/>
      <w:pgSz w:w="12240" w:h="15840"/>
      <w:pgMar w:top="2160" w:right="720" w:bottom="144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F6" w:rsidRDefault="004422F6">
      <w:r>
        <w:separator/>
      </w:r>
    </w:p>
  </w:endnote>
  <w:endnote w:type="continuationSeparator" w:id="0">
    <w:p w:rsidR="004422F6" w:rsidRDefault="0044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0B" w:rsidRDefault="00B7378A" w:rsidP="00B7378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-97790</wp:posOffset>
          </wp:positionV>
          <wp:extent cx="7776210" cy="731520"/>
          <wp:effectExtent l="19050" t="0" r="0" b="0"/>
          <wp:wrapNone/>
          <wp:docPr id="3" name="Picture 2" descr="Seon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on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F6" w:rsidRDefault="004422F6">
      <w:r>
        <w:separator/>
      </w:r>
    </w:p>
  </w:footnote>
  <w:footnote w:type="continuationSeparator" w:id="0">
    <w:p w:rsidR="004422F6" w:rsidRDefault="0044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0B" w:rsidRDefault="00712907">
    <w:pPr>
      <w:pStyle w:val="Header"/>
      <w:jc w:val="right"/>
    </w:pPr>
    <w:r w:rsidRPr="0071290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-7620</wp:posOffset>
          </wp:positionV>
          <wp:extent cx="7776210" cy="1036320"/>
          <wp:effectExtent l="19050" t="0" r="0" b="0"/>
          <wp:wrapNone/>
          <wp:docPr id="1" name="Picture 1" descr="Seon-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on-letterhea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1C96"/>
    <w:multiLevelType w:val="hybridMultilevel"/>
    <w:tmpl w:val="CEE82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BB0BD9"/>
    <w:multiLevelType w:val="hybridMultilevel"/>
    <w:tmpl w:val="695A2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B7130E"/>
    <w:multiLevelType w:val="hybridMultilevel"/>
    <w:tmpl w:val="4AC4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3C7"/>
    <w:rsid w:val="00007426"/>
    <w:rsid w:val="000B7572"/>
    <w:rsid w:val="001227CF"/>
    <w:rsid w:val="001B116D"/>
    <w:rsid w:val="002379ED"/>
    <w:rsid w:val="002963D7"/>
    <w:rsid w:val="00407069"/>
    <w:rsid w:val="004422F6"/>
    <w:rsid w:val="00454232"/>
    <w:rsid w:val="00512781"/>
    <w:rsid w:val="00523A8A"/>
    <w:rsid w:val="00562E5A"/>
    <w:rsid w:val="00572025"/>
    <w:rsid w:val="005A5C91"/>
    <w:rsid w:val="0064299A"/>
    <w:rsid w:val="006857FF"/>
    <w:rsid w:val="006A2F96"/>
    <w:rsid w:val="00712907"/>
    <w:rsid w:val="00743D04"/>
    <w:rsid w:val="007515BC"/>
    <w:rsid w:val="00A31C24"/>
    <w:rsid w:val="00A5715F"/>
    <w:rsid w:val="00A71481"/>
    <w:rsid w:val="00AA09E9"/>
    <w:rsid w:val="00B7378A"/>
    <w:rsid w:val="00C40033"/>
    <w:rsid w:val="00CF750C"/>
    <w:rsid w:val="00D64F39"/>
    <w:rsid w:val="00E123C7"/>
    <w:rsid w:val="00E80AB7"/>
    <w:rsid w:val="00E860AE"/>
    <w:rsid w:val="00E9720B"/>
    <w:rsid w:val="00F23F8E"/>
    <w:rsid w:val="00F645FF"/>
    <w:rsid w:val="00F6742B"/>
    <w:rsid w:val="00F95636"/>
    <w:rsid w:val="00FA33A2"/>
    <w:rsid w:val="00FB0707"/>
    <w:rsid w:val="00FD6260"/>
    <w:rsid w:val="00FD7990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50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50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CF75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50C"/>
    <w:rPr>
      <w:rFonts w:cs="Arial"/>
      <w:sz w:val="24"/>
    </w:rPr>
  </w:style>
  <w:style w:type="paragraph" w:styleId="BalloonText">
    <w:name w:val="Balloon Text"/>
    <w:basedOn w:val="Normal"/>
    <w:link w:val="BalloonTextChar"/>
    <w:rsid w:val="00E97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20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7378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styleId="SubtleEmphasis">
    <w:name w:val="Subtle Emphasis"/>
    <w:basedOn w:val="DefaultParagraphFont"/>
    <w:uiPriority w:val="19"/>
    <w:qFormat/>
    <w:rsid w:val="00E123C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123C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qFormat/>
    <w:rsid w:val="00E12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E12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Seon-SF-letterhead-Coquitla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Seon-SF-letterhead-Coquitlam (2)</Template>
  <TotalTime>72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22, 2009</vt:lpstr>
    </vt:vector>
  </TitlesOfParts>
  <Company>Seon Design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22, 2009</dc:title>
  <dc:creator>Jessica.Simmons</dc:creator>
  <cp:lastModifiedBy>Jessica.Simmons</cp:lastModifiedBy>
  <cp:revision>1</cp:revision>
  <cp:lastPrinted>2009-05-01T17:43:00Z</cp:lastPrinted>
  <dcterms:created xsi:type="dcterms:W3CDTF">2016-12-02T16:33:00Z</dcterms:created>
  <dcterms:modified xsi:type="dcterms:W3CDTF">2016-12-02T17:45:00Z</dcterms:modified>
</cp:coreProperties>
</file>